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9" w:rsidRDefault="00AC6AB9" w:rsidP="00AC6AB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C6AB9" w:rsidRDefault="00AC6AB9" w:rsidP="00AC6AB9">
      <w:pPr>
        <w:rPr>
          <w:sz w:val="32"/>
          <w:szCs w:val="32"/>
        </w:rPr>
      </w:pPr>
    </w:p>
    <w:p w:rsidR="00AC6AB9" w:rsidRDefault="00AC6AB9" w:rsidP="00AC6AB9">
      <w:pPr>
        <w:rPr>
          <w:sz w:val="32"/>
          <w:szCs w:val="32"/>
        </w:rPr>
      </w:pPr>
    </w:p>
    <w:p w:rsidR="00AC6AB9" w:rsidRDefault="00AC6AB9" w:rsidP="00AC6AB9">
      <w:pPr>
        <w:rPr>
          <w:sz w:val="32"/>
          <w:szCs w:val="32"/>
        </w:rPr>
      </w:pPr>
    </w:p>
    <w:p w:rsidR="00AC6AB9" w:rsidRDefault="00AC6AB9" w:rsidP="00AC6AB9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第五届“东方大律师”暨</w:t>
      </w:r>
    </w:p>
    <w:p w:rsidR="00AC6AB9" w:rsidRDefault="00AC6AB9" w:rsidP="00AC6AB9"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 w:rsidR="00AC6AB9" w:rsidRDefault="00AC6AB9" w:rsidP="00AC6AB9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2019-2022年度“上海市优秀律师”</w:t>
      </w:r>
    </w:p>
    <w:p w:rsidR="00AC6AB9" w:rsidRDefault="00AC6AB9" w:rsidP="00AC6AB9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AC6AB9" w:rsidRDefault="00AC6AB9" w:rsidP="00AC6AB9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评选表</w:t>
      </w:r>
    </w:p>
    <w:p w:rsidR="00AC6AB9" w:rsidRDefault="00AC6AB9" w:rsidP="00AC6AB9">
      <w:pPr>
        <w:rPr>
          <w:rFonts w:ascii="宋体" w:hAnsi="宋体" w:cs="宋体"/>
          <w:b/>
          <w:bCs/>
          <w:sz w:val="52"/>
          <w:szCs w:val="52"/>
        </w:rPr>
      </w:pPr>
    </w:p>
    <w:p w:rsidR="00AC6AB9" w:rsidRDefault="00AC6AB9" w:rsidP="00AC6AB9">
      <w:pPr>
        <w:rPr>
          <w:rFonts w:ascii="宋体" w:hAnsi="宋体" w:cs="宋体"/>
          <w:b/>
          <w:bCs/>
          <w:sz w:val="52"/>
          <w:szCs w:val="52"/>
        </w:rPr>
      </w:pPr>
    </w:p>
    <w:p w:rsidR="00AC6AB9" w:rsidRDefault="00AC6AB9" w:rsidP="00AC6AB9">
      <w:pPr>
        <w:rPr>
          <w:rFonts w:ascii="宋体" w:hAnsi="宋体" w:cs="宋体"/>
          <w:b/>
          <w:bCs/>
          <w:sz w:val="36"/>
          <w:szCs w:val="36"/>
        </w:rPr>
      </w:pPr>
    </w:p>
    <w:p w:rsidR="00AC6AB9" w:rsidRDefault="00AC6AB9" w:rsidP="00AC6AB9">
      <w:pPr>
        <w:rPr>
          <w:rFonts w:ascii="宋体" w:hAnsi="宋体" w:cs="宋体"/>
          <w:b/>
          <w:bCs/>
          <w:sz w:val="36"/>
          <w:szCs w:val="36"/>
        </w:rPr>
      </w:pPr>
    </w:p>
    <w:p w:rsidR="00AC6AB9" w:rsidRDefault="00AC6AB9" w:rsidP="00AC6AB9">
      <w:pPr>
        <w:rPr>
          <w:rFonts w:ascii="宋体" w:hAnsi="宋体" w:cs="宋体"/>
          <w:b/>
          <w:bCs/>
          <w:sz w:val="32"/>
          <w:szCs w:val="32"/>
        </w:rPr>
      </w:pPr>
    </w:p>
    <w:p w:rsidR="00AC6AB9" w:rsidRDefault="00AC6AB9" w:rsidP="00AC6AB9">
      <w:pPr>
        <w:ind w:firstLineChars="600" w:firstLine="192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bCs/>
          <w:sz w:val="32"/>
          <w:szCs w:val="32"/>
        </w:rPr>
        <w:t>参评人姓名：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</w:t>
      </w:r>
    </w:p>
    <w:p w:rsidR="00AC6AB9" w:rsidRDefault="00AC6AB9" w:rsidP="00AC6AB9">
      <w:pPr>
        <w:rPr>
          <w:rFonts w:ascii="宋体" w:hAnsi="宋体" w:cs="宋体"/>
          <w:bCs/>
          <w:sz w:val="32"/>
          <w:szCs w:val="32"/>
        </w:rPr>
      </w:pPr>
    </w:p>
    <w:p w:rsidR="00AC6AB9" w:rsidRDefault="00AC6AB9" w:rsidP="00AC6AB9">
      <w:pPr>
        <w:ind w:firstLineChars="600" w:firstLine="19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推荐单位：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bCs/>
          <w:sz w:val="32"/>
          <w:szCs w:val="32"/>
        </w:rPr>
        <w:t xml:space="preserve">律师工作委员会     </w:t>
      </w:r>
    </w:p>
    <w:p w:rsidR="00AC6AB9" w:rsidRDefault="00AC6AB9" w:rsidP="00AC6AB9">
      <w:pPr>
        <w:rPr>
          <w:rFonts w:ascii="宋体" w:hAnsi="宋体" w:cs="宋体"/>
          <w:bCs/>
          <w:sz w:val="32"/>
          <w:szCs w:val="32"/>
        </w:rPr>
      </w:pPr>
    </w:p>
    <w:p w:rsidR="00AC6AB9" w:rsidRDefault="00AC6AB9" w:rsidP="00631E3F">
      <w:pPr>
        <w:spacing w:afterLines="50" w:line="420" w:lineRule="exact"/>
        <w:ind w:firstLineChars="600" w:firstLine="19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填表日期：    年   月   日</w:t>
      </w:r>
    </w:p>
    <w:p w:rsidR="00AC6AB9" w:rsidRDefault="00AC6AB9" w:rsidP="00631E3F">
      <w:pPr>
        <w:spacing w:afterLines="50" w:line="420" w:lineRule="exact"/>
        <w:rPr>
          <w:rFonts w:ascii="仿宋_GB2312" w:hAnsi="宋体"/>
          <w:szCs w:val="32"/>
          <w:u w:val="single"/>
        </w:rPr>
      </w:pPr>
    </w:p>
    <w:p w:rsidR="00AC6AB9" w:rsidRDefault="00AC6AB9" w:rsidP="00631E3F">
      <w:pPr>
        <w:spacing w:afterLines="50" w:line="420" w:lineRule="exact"/>
        <w:rPr>
          <w:rFonts w:ascii="仿宋_GB2312" w:hAnsi="宋体"/>
          <w:szCs w:val="32"/>
          <w:u w:val="single"/>
        </w:rPr>
      </w:pPr>
    </w:p>
    <w:p w:rsidR="00AC6AB9" w:rsidRDefault="00AC6AB9" w:rsidP="00631E3F">
      <w:pPr>
        <w:spacing w:afterLines="50" w:line="420" w:lineRule="exact"/>
        <w:rPr>
          <w:rFonts w:ascii="仿宋_GB2312" w:hAnsi="宋体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2"/>
        <w:gridCol w:w="1541"/>
        <w:gridCol w:w="780"/>
        <w:gridCol w:w="1224"/>
        <w:gridCol w:w="1212"/>
        <w:gridCol w:w="1152"/>
        <w:gridCol w:w="1728"/>
      </w:tblGrid>
      <w:tr w:rsidR="00AC6AB9" w:rsidTr="000E7164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照片</w:t>
            </w: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（免冠彩色二寸）</w:t>
            </w:r>
          </w:p>
        </w:tc>
      </w:tr>
      <w:tr w:rsidR="00AC6AB9" w:rsidTr="000E7164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出生年月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文化程度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widowControl/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政治面貌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执业证号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widowControl/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trHeight w:val="577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律师事务所名称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（并加盖公章）</w:t>
            </w: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widowControl/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所内职务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执业年限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widowControl/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社会职务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widowControl/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trHeight w:val="162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所获荣誉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trHeight w:val="1718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律师执业</w:t>
            </w: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经历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trHeight w:val="605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主要事迹（如服务国家战略和中心工作、参与公共法律服务和社会公益活动等）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AC6AB9" w:rsidTr="000E7164">
        <w:trPr>
          <w:trHeight w:val="2918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lastRenderedPageBreak/>
              <w:t>律师工作委员会推荐意见（</w:t>
            </w:r>
            <w:r>
              <w:rPr>
                <w:rFonts w:ascii="仿宋_GB2312" w:hint="eastAsia"/>
                <w:szCs w:val="32"/>
              </w:rPr>
              <w:t>500</w:t>
            </w:r>
            <w:r>
              <w:rPr>
                <w:rFonts w:ascii="仿宋_GB2312" w:hint="eastAsia"/>
                <w:szCs w:val="32"/>
              </w:rPr>
              <w:t>字内）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    </w:t>
            </w:r>
            <w:r>
              <w:rPr>
                <w:rFonts w:ascii="仿宋_GB2312" w:hint="eastAsia"/>
                <w:szCs w:val="32"/>
              </w:rPr>
              <w:t>（公章）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  <w:r>
              <w:rPr>
                <w:rFonts w:ascii="仿宋_GB2312" w:hint="eastAsia"/>
                <w:szCs w:val="32"/>
              </w:rPr>
              <w:t xml:space="preserve">      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</w:t>
            </w:r>
          </w:p>
        </w:tc>
      </w:tr>
      <w:tr w:rsidR="00AC6AB9" w:rsidTr="000E7164">
        <w:trPr>
          <w:trHeight w:val="2178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区律师行业</w:t>
            </w: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党组织意见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   </w:t>
            </w:r>
            <w:r>
              <w:rPr>
                <w:rFonts w:ascii="仿宋_GB2312" w:hint="eastAsia"/>
                <w:szCs w:val="32"/>
              </w:rPr>
              <w:t>（公章）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</w:p>
        </w:tc>
      </w:tr>
      <w:tr w:rsidR="00AC6AB9" w:rsidTr="000E7164">
        <w:trPr>
          <w:trHeight w:val="2178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区司法局</w:t>
            </w:r>
          </w:p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意见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   </w:t>
            </w:r>
            <w:r>
              <w:rPr>
                <w:rFonts w:ascii="仿宋_GB2312" w:hint="eastAsia"/>
                <w:szCs w:val="32"/>
              </w:rPr>
              <w:t>（公章）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</w:p>
        </w:tc>
      </w:tr>
      <w:tr w:rsidR="00AC6AB9" w:rsidTr="000E7164">
        <w:trPr>
          <w:trHeight w:val="184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评选委员会意见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   </w:t>
            </w:r>
            <w:r>
              <w:rPr>
                <w:rFonts w:ascii="仿宋_GB2312" w:hint="eastAsia"/>
                <w:szCs w:val="32"/>
              </w:rPr>
              <w:t>（公章）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</w:p>
        </w:tc>
      </w:tr>
      <w:tr w:rsidR="00AC6AB9" w:rsidTr="000E7164">
        <w:trPr>
          <w:trHeight w:val="177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B9" w:rsidRDefault="00AC6AB9" w:rsidP="000E7164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市律师行业党委意见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   </w:t>
            </w:r>
            <w:r>
              <w:rPr>
                <w:rFonts w:ascii="仿宋_GB2312" w:hint="eastAsia"/>
                <w:szCs w:val="32"/>
              </w:rPr>
              <w:t>（公章）</w:t>
            </w:r>
          </w:p>
          <w:p w:rsidR="00AC6AB9" w:rsidRDefault="00AC6AB9" w:rsidP="000E7164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 xml:space="preserve">    </w:t>
            </w:r>
            <w:r>
              <w:rPr>
                <w:rFonts w:ascii="仿宋_GB2312" w:hint="eastAsia"/>
                <w:szCs w:val="32"/>
              </w:rPr>
              <w:t>日</w:t>
            </w:r>
          </w:p>
        </w:tc>
      </w:tr>
    </w:tbl>
    <w:p w:rsidR="00AC6AB9" w:rsidRDefault="00AC6AB9" w:rsidP="00631E3F">
      <w:pPr>
        <w:spacing w:beforeLines="50" w:line="28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注意事项：</w:t>
      </w:r>
    </w:p>
    <w:p w:rsidR="00AC6AB9" w:rsidRDefault="00AC6AB9" w:rsidP="00AC6AB9">
      <w:pPr>
        <w:adjustRightInd w:val="0"/>
        <w:snapToGrid w:val="0"/>
        <w:spacing w:line="280" w:lineRule="exact"/>
        <w:ind w:rightChars="-104" w:right="-21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“律师执业经历”一栏：仅填写从事律师执业的经历。</w:t>
      </w:r>
    </w:p>
    <w:p w:rsidR="00AC6AB9" w:rsidRDefault="00AC6AB9" w:rsidP="00AC6AB9">
      <w:pPr>
        <w:adjustRightInd w:val="0"/>
        <w:snapToGrid w:val="0"/>
        <w:spacing w:line="280" w:lineRule="exact"/>
        <w:ind w:rightChars="-104" w:right="-21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hint="eastAsia"/>
          <w:szCs w:val="32"/>
        </w:rPr>
        <w:t>“主要事迹”一栏：根据律师事迹材料简要填写。</w:t>
      </w:r>
    </w:p>
    <w:p w:rsidR="00AC6AB9" w:rsidRDefault="00AC6AB9" w:rsidP="00AC6AB9">
      <w:pPr>
        <w:adjustRightInd w:val="0"/>
        <w:snapToGrid w:val="0"/>
        <w:spacing w:line="280" w:lineRule="exact"/>
        <w:ind w:rightChars="-104" w:right="-21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</w:t>
      </w:r>
      <w:r>
        <w:rPr>
          <w:rFonts w:ascii="仿宋_GB2312" w:hint="eastAsia"/>
          <w:szCs w:val="32"/>
        </w:rPr>
        <w:t>“律师工作委员会推荐意见”由各律师工作委员会根据推荐律师先进事迹介绍简要填写。</w:t>
      </w:r>
    </w:p>
    <w:p w:rsidR="00AC6AB9" w:rsidRDefault="00AC6AB9" w:rsidP="00AC6AB9">
      <w:pPr>
        <w:adjustRightInd w:val="0"/>
        <w:snapToGrid w:val="0"/>
        <w:spacing w:line="280" w:lineRule="exact"/>
        <w:ind w:rightChars="-104" w:right="-21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</w:t>
      </w:r>
      <w:r>
        <w:rPr>
          <w:rFonts w:ascii="仿宋_GB2312" w:hint="eastAsia"/>
          <w:szCs w:val="32"/>
        </w:rPr>
        <w:t>“区律师行业党组织意见”一栏出具鉴定意见，包括但不限于“律师是否受到过党纪政纪处分”等。</w:t>
      </w:r>
    </w:p>
    <w:p w:rsidR="00AC6AB9" w:rsidRDefault="00AC6AB9" w:rsidP="00AC6AB9">
      <w:pPr>
        <w:adjustRightInd w:val="0"/>
        <w:snapToGrid w:val="0"/>
        <w:spacing w:line="280" w:lineRule="exact"/>
        <w:ind w:rightChars="-104" w:right="-21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</w:t>
      </w:r>
      <w:r>
        <w:rPr>
          <w:rFonts w:ascii="仿宋_GB2312" w:hint="eastAsia"/>
          <w:szCs w:val="32"/>
        </w:rPr>
        <w:t>“区司法局意见”一栏出具鉴定意见，包括但不限于“律师是否受到过行政处罚”等。</w:t>
      </w:r>
    </w:p>
    <w:p w:rsidR="00AC6AB9" w:rsidRDefault="00AC6AB9" w:rsidP="00AC6AB9">
      <w:pPr>
        <w:spacing w:line="280" w:lineRule="exact"/>
        <w:rPr>
          <w:b/>
          <w:sz w:val="28"/>
          <w:szCs w:val="28"/>
        </w:rPr>
      </w:pPr>
      <w:r>
        <w:rPr>
          <w:rFonts w:ascii="仿宋_GB2312" w:hint="eastAsia"/>
          <w:szCs w:val="32"/>
        </w:rPr>
        <w:t xml:space="preserve">6. </w:t>
      </w:r>
      <w:r>
        <w:rPr>
          <w:rFonts w:ascii="仿宋_GB2312" w:hint="eastAsia"/>
          <w:szCs w:val="32"/>
        </w:rPr>
        <w:t>评选委员会意见由市律师协会代章。</w:t>
      </w:r>
    </w:p>
    <w:p w:rsidR="003606C1" w:rsidRPr="00631E3F" w:rsidRDefault="00AC6AB9" w:rsidP="00631E3F">
      <w:pPr>
        <w:spacing w:line="280" w:lineRule="exact"/>
        <w:ind w:rightChars="-392" w:right="-823"/>
        <w:rPr>
          <w:rFonts w:ascii="仿宋_GB2312" w:cs="宋体"/>
          <w:kern w:val="0"/>
          <w:szCs w:val="32"/>
          <w:lang w:val="zh-CN"/>
        </w:rPr>
      </w:pPr>
      <w:r>
        <w:rPr>
          <w:rFonts w:ascii="仿宋_GB2312" w:cs="宋体" w:hint="eastAsia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  <w:lang w:val="zh-CN"/>
        </w:rPr>
        <w:t xml:space="preserve">. </w:t>
      </w:r>
      <w:r>
        <w:rPr>
          <w:rFonts w:ascii="仿宋_GB2312" w:cs="宋体" w:hint="eastAsia"/>
          <w:kern w:val="0"/>
          <w:szCs w:val="32"/>
          <w:lang w:val="zh-CN"/>
        </w:rPr>
        <w:t>表格一式三份。</w:t>
      </w:r>
    </w:p>
    <w:sectPr w:rsidR="003606C1" w:rsidRPr="00631E3F" w:rsidSect="00BB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AB9"/>
    <w:rsid w:val="003606C1"/>
    <w:rsid w:val="00631E3F"/>
    <w:rsid w:val="00AC6AB9"/>
    <w:rsid w:val="00B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2023-03-13T05:52:00Z</dcterms:created>
  <dcterms:modified xsi:type="dcterms:W3CDTF">2023-03-13T06:02:00Z</dcterms:modified>
</cp:coreProperties>
</file>