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</w:rPr>
        <w:t>配套投标函模板</w:t>
      </w:r>
      <w:r>
        <w:rPr>
          <w:rFonts w:hint="eastAsia"/>
          <w:lang w:val="en-US" w:eastAsia="zh-CN"/>
        </w:rPr>
        <w:t>供参考</w:t>
      </w:r>
    </w:p>
    <w:p>
      <w:pPr>
        <w:pStyle w:val="2"/>
        <w:jc w:val="center"/>
        <w:rPr>
          <w:rFonts w:hint="eastAsia" w:ascii="方正楷体_GB2312" w:hAnsi="方正楷体_GB2312" w:eastAsia="方正楷体_GB2312" w:cs="方正楷体_GB2312"/>
          <w:b w:val="0"/>
          <w:bCs w:val="0"/>
          <w:color w:val="auto"/>
          <w:sz w:val="44"/>
          <w:szCs w:val="44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color w:val="auto"/>
          <w:sz w:val="44"/>
          <w:szCs w:val="44"/>
        </w:rPr>
        <w:t>2026年上海</w:t>
      </w:r>
      <w:r>
        <w:rPr>
          <w:rFonts w:hint="eastAsia" w:ascii="方正楷体_GB2312" w:hAnsi="方正楷体_GB2312" w:eastAsia="方正楷体_GB2312" w:cs="方正楷体_GB2312"/>
          <w:b w:val="0"/>
          <w:bCs w:val="0"/>
          <w:color w:val="auto"/>
          <w:sz w:val="44"/>
          <w:szCs w:val="44"/>
          <w:lang w:val="en-US" w:eastAsia="zh-CN"/>
        </w:rPr>
        <w:t>律师</w:t>
      </w:r>
      <w:r>
        <w:rPr>
          <w:rFonts w:hint="eastAsia" w:ascii="方正楷体_GB2312" w:hAnsi="方正楷体_GB2312" w:eastAsia="方正楷体_GB2312" w:cs="方正楷体_GB2312"/>
          <w:b w:val="0"/>
          <w:bCs w:val="0"/>
          <w:color w:val="auto"/>
          <w:sz w:val="44"/>
          <w:szCs w:val="44"/>
        </w:rPr>
        <w:t>小球类、棋牌类体育赛事</w:t>
      </w:r>
      <w:r>
        <w:rPr>
          <w:rFonts w:hint="eastAsia" w:ascii="方正楷体_GB2312" w:hAnsi="方正楷体_GB2312" w:eastAsia="方正楷体_GB2312" w:cs="方正楷体_GB2312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u w:val="none"/>
        </w:rPr>
        <w:t>冠名单位</w:t>
      </w:r>
      <w:r>
        <w:rPr>
          <w:rFonts w:hint="eastAsia" w:ascii="方正楷体_GB2312" w:hAnsi="方正楷体_GB2312" w:eastAsia="方正楷体_GB2312" w:cs="方正楷体_GB2312"/>
          <w:b w:val="0"/>
          <w:bCs w:val="0"/>
          <w:color w:val="auto"/>
          <w:sz w:val="44"/>
          <w:szCs w:val="44"/>
        </w:rPr>
        <w:t>投标函</w:t>
      </w:r>
    </w:p>
    <w:p>
      <w:pPr>
        <w:pStyle w:val="7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致：上海市律师协会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00" w:beforeAutospacing="0" w:after="0" w:afterAutospacing="0" w:line="600" w:lineRule="atLeast"/>
        <w:ind w:left="0" w:right="0" w:firstLine="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我方已仔细阅读《2026年上海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  <w:lang w:val="en-US" w:eastAsia="zh-CN"/>
        </w:rPr>
        <w:t>律师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小球类、棋牌类体育赛事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0"/>
          <w:szCs w:val="30"/>
          <w:u w:val="none"/>
        </w:rPr>
        <w:t>冠名单位招标公告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》（以下简称“招标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  <w:lang w:val="en-US" w:eastAsia="zh-CN"/>
        </w:rPr>
        <w:t>公告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”）全部内容，自愿参与本次投标，郑重作出如下承诺：</w:t>
      </w:r>
    </w:p>
    <w:p>
      <w:pPr>
        <w:pStyle w:val="3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一、投标项目选择</w:t>
      </w:r>
    </w:p>
    <w:p>
      <w:pPr>
        <w:pStyle w:val="7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☐ 全项目（小球类+棋牌类所有赛事）</w:t>
      </w:r>
    </w:p>
    <w:p>
      <w:pPr>
        <w:pStyle w:val="7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☐ 组合项目：________________________（例：羽毛球赛+乒乓球赛+围棋赛+桥牌赛）</w:t>
      </w:r>
    </w:p>
    <w:p>
      <w:pPr>
        <w:pStyle w:val="7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☐ 单个项目：□网球赛 □羽毛球赛 □乒乓球赛 □围棋赛 □象棋赛 □桥牌赛</w:t>
      </w:r>
    </w:p>
    <w:p>
      <w:pPr>
        <w:pStyle w:val="3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二、冠名赞助报价及支付承诺</w:t>
      </w:r>
    </w:p>
    <w:p>
      <w:pPr>
        <w:pStyle w:val="7"/>
        <w:numPr>
          <w:ilvl w:val="0"/>
          <w:numId w:val="1"/>
        </w:numPr>
        <w:ind w:left="288" w:leftChars="0" w:hanging="288" w:firstLineChars="0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总赞助金额：人民币_______（大写）元整（¥_______）；</w:t>
      </w:r>
    </w:p>
    <w:p>
      <w:pPr>
        <w:pStyle w:val="7"/>
        <w:numPr>
          <w:ilvl w:val="0"/>
          <w:numId w:val="1"/>
        </w:numPr>
        <w:ind w:left="288" w:leftChars="0" w:hanging="288" w:firstLineChars="0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支付方式：☐一次性支付（合同签订后_______个工作日内全额支付）</w:t>
      </w:r>
    </w:p>
    <w:p>
      <w:pPr>
        <w:pStyle w:val="7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☐分期支付（首期_______%，金额¥_______，于合同签订后_______个工作日内支付；尾款_______%，金额¥_______，于赛事圆满结束后_______个工作日内支付）；</w:t>
      </w:r>
    </w:p>
    <w:p>
      <w:pPr>
        <w:pStyle w:val="7"/>
        <w:numPr>
          <w:ilvl w:val="0"/>
          <w:numId w:val="2"/>
        </w:numPr>
        <w:ind w:left="288" w:leftChars="0" w:hanging="288" w:firstLineChars="0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本报价包含冠名权益实现、赛事承办全流程相关费用（场地、物资、人员、宣传、奖项等），无任何隐藏费用或追加费用。</w:t>
      </w:r>
    </w:p>
    <w:p>
      <w:pPr>
        <w:pStyle w:val="3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三、赛事承办承诺</w:t>
      </w:r>
    </w:p>
    <w:p>
      <w:pPr>
        <w:pStyle w:val="7"/>
        <w:numPr>
          <w:ilvl w:val="0"/>
          <w:numId w:val="3"/>
        </w:numPr>
        <w:ind w:left="288" w:leftChars="0" w:hanging="288" w:firstLineChars="0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严格按照招标通知要求及我方提交的承办方案，保质、保量、按时完成所投项目的全部承办工作，确保赛事达到预期效果；</w:t>
      </w:r>
    </w:p>
    <w:p>
      <w:pPr>
        <w:pStyle w:val="7"/>
        <w:numPr>
          <w:ilvl w:val="0"/>
          <w:numId w:val="3"/>
        </w:numPr>
        <w:ind w:left="288" w:leftChars="0" w:hanging="288" w:firstLineChars="0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建立完善的赛事安全保障体系，制定详细应急预案，配备必要的医护及急救物资，承担赛事期间因我方执行不当引发的一切安全责任；</w:t>
      </w:r>
    </w:p>
    <w:p>
      <w:pPr>
        <w:pStyle w:val="7"/>
        <w:numPr>
          <w:ilvl w:val="0"/>
          <w:numId w:val="3"/>
        </w:numPr>
        <w:ind w:left="288" w:leftChars="0" w:hanging="288" w:firstLineChars="0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全力配合上海律协完成赛事宣传推广工作，按要求制作宣传物料、发布赛事信息，维护赛事及上海律协品牌形象；</w:t>
      </w:r>
    </w:p>
    <w:p>
      <w:pPr>
        <w:pStyle w:val="7"/>
        <w:numPr>
          <w:ilvl w:val="0"/>
          <w:numId w:val="3"/>
        </w:numPr>
        <w:ind w:left="288" w:leftChars="0" w:hanging="288" w:firstLineChars="0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赛事结束后10个工作日内，向上海律协提交完整的赛事总结报告、影像资料、参赛人员名单等归档材料；</w:t>
      </w:r>
    </w:p>
    <w:p>
      <w:pPr>
        <w:pStyle w:val="7"/>
        <w:numPr>
          <w:ilvl w:val="0"/>
          <w:numId w:val="3"/>
        </w:numPr>
        <w:ind w:left="288" w:leftChars="0" w:hanging="288" w:firstLineChars="0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本投标有效期为投标截止之日起90天，在此期间，投标内容保持有效，未经上海律协书面同意，我方不得修改或撤回投标文件。</w:t>
      </w:r>
    </w:p>
    <w:p>
      <w:pPr>
        <w:pStyle w:val="3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四、声明与保证</w:t>
      </w:r>
    </w:p>
    <w:p>
      <w:pPr>
        <w:pStyle w:val="7"/>
        <w:numPr>
          <w:ilvl w:val="0"/>
          <w:numId w:val="4"/>
        </w:numPr>
        <w:ind w:left="288" w:leftChars="0" w:hanging="288" w:firstLineChars="0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我方为上海律协在册团体会员单位，提交的所有投标材料真实、合法、有效，无虚假信息或隐瞒情况；</w:t>
      </w:r>
    </w:p>
    <w:p>
      <w:pPr>
        <w:pStyle w:val="7"/>
        <w:numPr>
          <w:ilvl w:val="0"/>
          <w:numId w:val="4"/>
        </w:numPr>
        <w:ind w:left="288" w:leftChars="0" w:hanging="288" w:firstLineChars="0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若中标，我方将严格遵守招标通知约定，按时与上海律协签订合作协议，并全面履行协议义务；若违反相关约定，自愿承担相应责任；</w:t>
      </w:r>
    </w:p>
    <w:p>
      <w:pPr>
        <w:pStyle w:val="7"/>
        <w:numPr>
          <w:ilvl w:val="0"/>
          <w:numId w:val="4"/>
        </w:numPr>
        <w:ind w:left="288" w:leftChars="0" w:hanging="288" w:firstLineChars="0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本投标函未尽事宜，均按招标通知及相关法律法规执行。</w:t>
      </w:r>
    </w:p>
    <w:p>
      <w:pPr>
        <w:pStyle w:val="7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投标人（单位盖章）：________________________</w:t>
      </w:r>
    </w:p>
    <w:p>
      <w:pPr>
        <w:pStyle w:val="7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法定代表人（签字）：________________________</w:t>
      </w:r>
    </w:p>
    <w:p>
      <w:pPr>
        <w:pStyle w:val="7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授权代表（签字）：________________________</w:t>
      </w:r>
    </w:p>
    <w:p>
      <w:pPr>
        <w:pStyle w:val="7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联系电话：________________________</w:t>
      </w:r>
    </w:p>
    <w:p>
      <w:pPr>
        <w:pStyle w:val="7"/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0"/>
          <w:szCs w:val="30"/>
        </w:rPr>
        <w:t>投标日期：2026年_______月_______日</w:t>
      </w:r>
    </w:p>
    <w:p/>
    <w:sectPr>
      <w:pgSz w:w="11906" w:h="16838"/>
      <w:pgMar w:top="1440" w:right="1440" w:bottom="1440" w:left="188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楷体_GB2312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FF3A2B"/>
    <w:multiLevelType w:val="singleLevel"/>
    <w:tmpl w:val="8FFF3A2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EADC8EC2"/>
    <w:multiLevelType w:val="singleLevel"/>
    <w:tmpl w:val="EADC8EC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FCE7B319"/>
    <w:multiLevelType w:val="singleLevel"/>
    <w:tmpl w:val="FCE7B31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7D2704C4"/>
    <w:multiLevelType w:val="singleLevel"/>
    <w:tmpl w:val="7D2704C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hMTA3ZTg4M2I0MThiYWRhMTFkNjk0Njc5OWU5MjQifQ=="/>
  </w:docVars>
  <w:rsids>
    <w:rsidRoot w:val="454247AC"/>
    <w:rsid w:val="454247AC"/>
    <w:rsid w:val="657E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napToGrid w:val="0"/>
      <w:spacing w:before="50" w:beforeLines="50"/>
      <w:jc w:val="both"/>
    </w:pPr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380" w:after="140" w:line="288" w:lineRule="auto"/>
      <w:outlineLvl w:val="0"/>
    </w:pPr>
    <w:rPr>
      <w:rFonts w:ascii="Arial" w:hAnsi="Arial" w:eastAsia="等线" w:cs="Arial"/>
      <w:b/>
      <w:bCs/>
      <w:sz w:val="36"/>
      <w:szCs w:val="36"/>
      <w:lang w:val="en-US" w:eastAsia="zh-CN" w:bidi="ar-SA"/>
    </w:rPr>
  </w:style>
  <w:style w:type="paragraph" w:styleId="3">
    <w:name w:val="heading 2"/>
    <w:next w:val="1"/>
    <w:qFormat/>
    <w:uiPriority w:val="0"/>
    <w:pPr>
      <w:spacing w:before="320" w:after="120" w:line="288" w:lineRule="auto"/>
      <w:outlineLvl w:val="1"/>
    </w:pPr>
    <w:rPr>
      <w:rFonts w:ascii="Arial" w:hAnsi="Arial" w:eastAsia="等线" w:cs="Arial"/>
      <w:b/>
      <w:bCs/>
      <w:sz w:val="32"/>
      <w:szCs w:val="32"/>
      <w:lang w:val="en-US" w:eastAsia="zh-CN" w:bidi="ar-SA"/>
    </w:rPr>
  </w:style>
  <w:style w:type="paragraph" w:styleId="4">
    <w:name w:val="heading 3"/>
    <w:next w:val="1"/>
    <w:qFormat/>
    <w:uiPriority w:val="0"/>
    <w:pPr>
      <w:spacing w:before="300" w:after="120" w:line="288" w:lineRule="auto"/>
      <w:outlineLvl w:val="2"/>
    </w:pPr>
    <w:rPr>
      <w:rFonts w:ascii="Arial" w:hAnsi="Arial" w:eastAsia="等线" w:cs="Arial"/>
      <w:b/>
      <w:bCs/>
      <w:sz w:val="30"/>
      <w:szCs w:val="30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_Style 13"/>
    <w:qFormat/>
    <w:uiPriority w:val="0"/>
    <w:pPr>
      <w:spacing w:before="120" w:after="120" w:line="288" w:lineRule="auto"/>
    </w:pPr>
    <w:rPr>
      <w:rFonts w:ascii="Arial" w:hAnsi="Arial" w:eastAsia="等线" w:cs="Arial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825</Words>
  <Characters>1022</Characters>
  <Lines>0</Lines>
  <Paragraphs>0</Paragraphs>
  <TotalTime>0</TotalTime>
  <ScaleCrop>false</ScaleCrop>
  <LinksUpToDate>false</LinksUpToDate>
  <CharactersWithSpaces>1030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2026-01-28T03:58:00Z</dcterms:created>
  <dc:creator>沈琪</dc:creator>
  <cp:lastModifiedBy>沈琪</cp:lastModifiedBy>
  <dcterms:modified xsi:type="dcterms:W3CDTF">2026-03-11T03:01:43Z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F4A7A4A4279B499EAA9E2CE1AC9C4FBC_13</vt:lpwstr>
  </property>
</Properties>
</file>